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D3A61" w14:textId="4B982E2D" w:rsidR="004723B1" w:rsidRDefault="004723B1" w:rsidP="001F035E">
      <w:pPr>
        <w:jc w:val="both"/>
        <w:rPr>
          <w:b/>
          <w:bCs/>
          <w:sz w:val="24"/>
          <w:szCs w:val="24"/>
          <w:lang w:val="sq-AL"/>
        </w:rPr>
      </w:pPr>
      <w:r w:rsidRPr="004723B1">
        <w:rPr>
          <w:b/>
          <w:bCs/>
          <w:sz w:val="24"/>
          <w:szCs w:val="24"/>
          <w:lang w:val="sq-AL"/>
        </w:rPr>
        <w:t>Hapet thirrja p</w:t>
      </w:r>
      <w:r>
        <w:rPr>
          <w:rFonts w:cstheme="minorHAnsi"/>
          <w:b/>
          <w:bCs/>
          <w:sz w:val="24"/>
          <w:szCs w:val="24"/>
          <w:lang w:val="sq-AL"/>
        </w:rPr>
        <w:t>ë</w:t>
      </w:r>
      <w:r w:rsidRPr="004723B1">
        <w:rPr>
          <w:b/>
          <w:bCs/>
          <w:sz w:val="24"/>
          <w:szCs w:val="24"/>
          <w:lang w:val="sq-AL"/>
        </w:rPr>
        <w:t>r Programin Founders ABCD, n</w:t>
      </w:r>
      <w:r>
        <w:rPr>
          <w:rFonts w:cstheme="minorHAnsi"/>
          <w:b/>
          <w:bCs/>
          <w:sz w:val="24"/>
          <w:szCs w:val="24"/>
          <w:lang w:val="sq-AL"/>
        </w:rPr>
        <w:t>ë</w:t>
      </w:r>
      <w:r w:rsidRPr="004723B1">
        <w:rPr>
          <w:b/>
          <w:bCs/>
          <w:sz w:val="24"/>
          <w:szCs w:val="24"/>
          <w:lang w:val="sq-AL"/>
        </w:rPr>
        <w:t xml:space="preserve"> kuad</w:t>
      </w:r>
      <w:r>
        <w:rPr>
          <w:rFonts w:cstheme="minorHAnsi"/>
          <w:b/>
          <w:bCs/>
          <w:sz w:val="24"/>
          <w:szCs w:val="24"/>
          <w:lang w:val="sq-AL"/>
        </w:rPr>
        <w:t>ë</w:t>
      </w:r>
      <w:r w:rsidRPr="004723B1">
        <w:rPr>
          <w:b/>
          <w:bCs/>
          <w:sz w:val="24"/>
          <w:szCs w:val="24"/>
          <w:lang w:val="sq-AL"/>
        </w:rPr>
        <w:t>r t</w:t>
      </w:r>
      <w:r>
        <w:rPr>
          <w:rFonts w:cstheme="minorHAnsi"/>
          <w:b/>
          <w:bCs/>
          <w:sz w:val="24"/>
          <w:szCs w:val="24"/>
          <w:lang w:val="sq-AL"/>
        </w:rPr>
        <w:t>ë</w:t>
      </w:r>
      <w:r w:rsidRPr="004723B1">
        <w:rPr>
          <w:b/>
          <w:bCs/>
          <w:sz w:val="24"/>
          <w:szCs w:val="24"/>
          <w:lang w:val="sq-AL"/>
        </w:rPr>
        <w:t xml:space="preserve"> Projektit ABCD-The Alliance of Boundary Crossing for Deep Tech</w:t>
      </w:r>
      <w:r>
        <w:rPr>
          <w:b/>
          <w:bCs/>
          <w:sz w:val="24"/>
          <w:szCs w:val="24"/>
          <w:lang w:val="sq-AL"/>
        </w:rPr>
        <w:t>.</w:t>
      </w:r>
    </w:p>
    <w:p w14:paraId="4BE80E7A" w14:textId="67CB1FC1" w:rsidR="004723B1" w:rsidRDefault="004723B1" w:rsidP="001F035E">
      <w:pPr>
        <w:jc w:val="both"/>
        <w:rPr>
          <w:b/>
          <w:bCs/>
          <w:sz w:val="24"/>
          <w:szCs w:val="24"/>
          <w:lang w:val="sq-AL"/>
        </w:rPr>
      </w:pPr>
      <w:r>
        <w:rPr>
          <w:noProof/>
        </w:rPr>
        <w:drawing>
          <wp:inline distT="0" distB="0" distL="0" distR="0" wp14:anchorId="768E1DB4" wp14:editId="3F5558F7">
            <wp:extent cx="5731510" cy="3000375"/>
            <wp:effectExtent l="0" t="0" r="2540" b="9525"/>
            <wp:docPr id="1949184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1843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DB1C" w14:textId="77777777" w:rsidR="004723B1" w:rsidRDefault="008E742B" w:rsidP="001F035E">
      <w:pPr>
        <w:jc w:val="both"/>
        <w:rPr>
          <w:sz w:val="24"/>
          <w:szCs w:val="24"/>
          <w:lang w:val="sq-AL"/>
        </w:rPr>
      </w:pPr>
      <w:r w:rsidRPr="004723B1">
        <w:rPr>
          <w:sz w:val="24"/>
          <w:szCs w:val="24"/>
          <w:lang w:val="sq-AL"/>
        </w:rPr>
        <w:t>Fakulteti Gj</w:t>
      </w:r>
      <w:r w:rsidR="00FD7775" w:rsidRPr="004723B1">
        <w:rPr>
          <w:sz w:val="24"/>
          <w:szCs w:val="24"/>
          <w:lang w:val="sq-AL"/>
        </w:rPr>
        <w:t xml:space="preserve">eologji Miniera/Universiteti Politeknik i Tiranës është një nga </w:t>
      </w:r>
      <w:r w:rsidR="00FD7775" w:rsidRPr="004723B1">
        <w:rPr>
          <w:b/>
          <w:sz w:val="24"/>
          <w:szCs w:val="24"/>
          <w:lang w:val="sq-AL"/>
        </w:rPr>
        <w:t>11 partnerët</w:t>
      </w:r>
      <w:r w:rsidR="00FD7775" w:rsidRPr="004723B1">
        <w:rPr>
          <w:sz w:val="24"/>
          <w:szCs w:val="24"/>
          <w:lang w:val="sq-AL"/>
        </w:rPr>
        <w:t xml:space="preserve"> </w:t>
      </w:r>
      <w:r w:rsidR="007F553A" w:rsidRPr="004723B1">
        <w:rPr>
          <w:sz w:val="24"/>
          <w:szCs w:val="24"/>
          <w:lang w:val="sq-AL"/>
        </w:rPr>
        <w:t xml:space="preserve">e konserciumit </w:t>
      </w:r>
      <w:r w:rsidR="00FD7775" w:rsidRPr="004723B1">
        <w:rPr>
          <w:sz w:val="24"/>
          <w:szCs w:val="24"/>
          <w:lang w:val="sq-AL"/>
        </w:rPr>
        <w:t xml:space="preserve">në projektin </w:t>
      </w:r>
      <w:r w:rsidR="00FD7775" w:rsidRPr="004723B1">
        <w:rPr>
          <w:b/>
          <w:sz w:val="24"/>
          <w:szCs w:val="24"/>
          <w:lang w:val="sq-AL"/>
        </w:rPr>
        <w:t>ABCD-The Alliance of Boundary Crossing for Deep Tech</w:t>
      </w:r>
      <w:r w:rsidR="00FD7775" w:rsidRPr="004723B1">
        <w:rPr>
          <w:sz w:val="24"/>
          <w:szCs w:val="24"/>
          <w:lang w:val="sq-AL"/>
        </w:rPr>
        <w:t xml:space="preserve">. </w:t>
      </w:r>
      <w:r w:rsidR="007F553A" w:rsidRPr="004723B1">
        <w:rPr>
          <w:sz w:val="24"/>
          <w:szCs w:val="24"/>
          <w:lang w:val="sq-AL"/>
        </w:rPr>
        <w:t xml:space="preserve">Konsorciumi </w:t>
      </w:r>
      <w:r w:rsidR="001F035E" w:rsidRPr="004723B1">
        <w:rPr>
          <w:sz w:val="24"/>
          <w:szCs w:val="24"/>
          <w:lang w:val="sq-AL"/>
        </w:rPr>
        <w:t>ka në përbërje 11 partner</w:t>
      </w:r>
      <w:r w:rsidR="004723B1">
        <w:rPr>
          <w:rFonts w:cstheme="minorHAnsi"/>
          <w:sz w:val="24"/>
          <w:szCs w:val="24"/>
          <w:lang w:val="sq-AL"/>
        </w:rPr>
        <w:t>ë</w:t>
      </w:r>
      <w:r w:rsidR="001F035E" w:rsidRPr="004723B1">
        <w:rPr>
          <w:sz w:val="24"/>
          <w:szCs w:val="24"/>
          <w:lang w:val="sq-AL"/>
        </w:rPr>
        <w:t xml:space="preserve"> dhe 2 </w:t>
      </w:r>
      <w:r w:rsidR="004723B1">
        <w:rPr>
          <w:sz w:val="24"/>
          <w:szCs w:val="24"/>
          <w:lang w:val="sq-AL"/>
        </w:rPr>
        <w:t>p</w:t>
      </w:r>
      <w:r w:rsidR="001F035E" w:rsidRPr="004723B1">
        <w:rPr>
          <w:sz w:val="24"/>
          <w:szCs w:val="24"/>
          <w:lang w:val="sq-AL"/>
        </w:rPr>
        <w:t xml:space="preserve">artnerë të </w:t>
      </w:r>
      <w:r w:rsidR="004723B1">
        <w:rPr>
          <w:sz w:val="24"/>
          <w:szCs w:val="24"/>
          <w:lang w:val="sq-AL"/>
        </w:rPr>
        <w:t>a</w:t>
      </w:r>
      <w:r w:rsidR="001F035E" w:rsidRPr="004723B1">
        <w:rPr>
          <w:sz w:val="24"/>
          <w:szCs w:val="24"/>
          <w:lang w:val="sq-AL"/>
        </w:rPr>
        <w:t>sociuar s</w:t>
      </w:r>
      <w:r w:rsidR="004723B1">
        <w:rPr>
          <w:sz w:val="24"/>
          <w:szCs w:val="24"/>
          <w:lang w:val="sq-AL"/>
        </w:rPr>
        <w:t>i</w:t>
      </w:r>
      <w:r w:rsidR="001F035E" w:rsidRPr="004723B1">
        <w:rPr>
          <w:sz w:val="24"/>
          <w:szCs w:val="24"/>
          <w:lang w:val="sq-AL"/>
        </w:rPr>
        <w:t xml:space="preserve"> në vijim: </w:t>
      </w:r>
    </w:p>
    <w:p w14:paraId="723B567E" w14:textId="56E8F21B" w:rsidR="004723B1" w:rsidRPr="004723B1" w:rsidRDefault="001F035E" w:rsidP="004723B1">
      <w:pPr>
        <w:pStyle w:val="ListParagraph"/>
        <w:numPr>
          <w:ilvl w:val="0"/>
          <w:numId w:val="1"/>
        </w:numPr>
        <w:jc w:val="both"/>
        <w:rPr>
          <w:sz w:val="24"/>
          <w:szCs w:val="24"/>
          <w:lang w:val="sq-AL"/>
        </w:rPr>
      </w:pPr>
      <w:r w:rsidRPr="004723B1">
        <w:rPr>
          <w:b/>
          <w:bCs/>
          <w:sz w:val="24"/>
          <w:szCs w:val="24"/>
          <w:lang w:val="sq-AL"/>
        </w:rPr>
        <w:t>Lider</w:t>
      </w:r>
      <w:r w:rsidRPr="004723B1">
        <w:rPr>
          <w:sz w:val="24"/>
          <w:szCs w:val="24"/>
          <w:lang w:val="sq-AL"/>
        </w:rPr>
        <w:t>-Universiteti Metropolitan Hungari (METU)</w:t>
      </w:r>
    </w:p>
    <w:p w14:paraId="41021CB3" w14:textId="77777777" w:rsidR="004723B1" w:rsidRPr="004723B1" w:rsidRDefault="004723B1" w:rsidP="004723B1">
      <w:pPr>
        <w:pStyle w:val="ListParagraph"/>
        <w:numPr>
          <w:ilvl w:val="0"/>
          <w:numId w:val="1"/>
        </w:numPr>
        <w:jc w:val="both"/>
        <w:rPr>
          <w:sz w:val="24"/>
          <w:szCs w:val="24"/>
          <w:lang w:val="sq-AL"/>
        </w:rPr>
      </w:pPr>
      <w:r w:rsidRPr="004723B1">
        <w:rPr>
          <w:sz w:val="24"/>
          <w:szCs w:val="24"/>
          <w:lang w:val="sq-AL"/>
        </w:rPr>
        <w:t>P</w:t>
      </w:r>
      <w:r w:rsidR="001F035E" w:rsidRPr="004723B1">
        <w:rPr>
          <w:sz w:val="24"/>
          <w:szCs w:val="24"/>
          <w:lang w:val="sq-AL"/>
        </w:rPr>
        <w:t xml:space="preserve">artnerë- University of Sarajevo; </w:t>
      </w:r>
    </w:p>
    <w:p w14:paraId="5A0067FB" w14:textId="77777777" w:rsidR="004723B1" w:rsidRPr="004723B1" w:rsidRDefault="001F035E" w:rsidP="004723B1">
      <w:pPr>
        <w:pStyle w:val="ListParagraph"/>
        <w:numPr>
          <w:ilvl w:val="0"/>
          <w:numId w:val="2"/>
        </w:numPr>
        <w:jc w:val="both"/>
        <w:rPr>
          <w:sz w:val="24"/>
          <w:szCs w:val="24"/>
          <w:lang w:val="sq-AL"/>
        </w:rPr>
      </w:pPr>
      <w:r w:rsidRPr="004723B1">
        <w:rPr>
          <w:sz w:val="24"/>
          <w:szCs w:val="24"/>
          <w:lang w:val="sq-AL"/>
        </w:rPr>
        <w:t xml:space="preserve">Business Accelerator UKIM (BAU); </w:t>
      </w:r>
    </w:p>
    <w:p w14:paraId="4D9341DF" w14:textId="77777777" w:rsidR="004723B1" w:rsidRPr="004723B1" w:rsidRDefault="001F035E" w:rsidP="004723B1">
      <w:pPr>
        <w:pStyle w:val="ListParagraph"/>
        <w:numPr>
          <w:ilvl w:val="0"/>
          <w:numId w:val="2"/>
        </w:numPr>
        <w:jc w:val="both"/>
        <w:rPr>
          <w:sz w:val="24"/>
          <w:szCs w:val="24"/>
          <w:lang w:val="sq-AL"/>
        </w:rPr>
      </w:pPr>
      <w:r w:rsidRPr="004723B1">
        <w:rPr>
          <w:sz w:val="24"/>
          <w:szCs w:val="24"/>
          <w:lang w:val="sq-AL"/>
        </w:rPr>
        <w:t xml:space="preserve">Polytechnic University of Tirana/ Facultiy of Geology and Mining; </w:t>
      </w:r>
    </w:p>
    <w:p w14:paraId="787590F1" w14:textId="77777777" w:rsidR="004723B1" w:rsidRPr="004723B1" w:rsidRDefault="001F035E" w:rsidP="004723B1">
      <w:pPr>
        <w:pStyle w:val="ListParagraph"/>
        <w:numPr>
          <w:ilvl w:val="0"/>
          <w:numId w:val="2"/>
        </w:numPr>
        <w:jc w:val="both"/>
        <w:rPr>
          <w:sz w:val="24"/>
          <w:szCs w:val="24"/>
          <w:lang w:val="sq-AL"/>
        </w:rPr>
      </w:pPr>
      <w:r w:rsidRPr="004723B1">
        <w:rPr>
          <w:sz w:val="24"/>
          <w:szCs w:val="24"/>
          <w:lang w:val="sq-AL"/>
        </w:rPr>
        <w:t xml:space="preserve">Belgrade Metropolitan University (BMU); </w:t>
      </w:r>
    </w:p>
    <w:p w14:paraId="137D9300" w14:textId="77777777" w:rsidR="004723B1" w:rsidRPr="004723B1" w:rsidRDefault="001F035E" w:rsidP="004723B1">
      <w:pPr>
        <w:pStyle w:val="ListParagraph"/>
        <w:numPr>
          <w:ilvl w:val="0"/>
          <w:numId w:val="2"/>
        </w:numPr>
        <w:jc w:val="both"/>
        <w:rPr>
          <w:sz w:val="24"/>
          <w:szCs w:val="24"/>
          <w:lang w:val="sq-AL"/>
        </w:rPr>
      </w:pPr>
      <w:r w:rsidRPr="004723B1">
        <w:rPr>
          <w:sz w:val="24"/>
          <w:szCs w:val="24"/>
          <w:lang w:val="sq-AL"/>
        </w:rPr>
        <w:t xml:space="preserve">University American College Skopje; </w:t>
      </w:r>
    </w:p>
    <w:p w14:paraId="053C0028" w14:textId="77777777" w:rsidR="004723B1" w:rsidRPr="004723B1" w:rsidRDefault="001F035E" w:rsidP="004723B1">
      <w:pPr>
        <w:pStyle w:val="ListParagraph"/>
        <w:numPr>
          <w:ilvl w:val="0"/>
          <w:numId w:val="2"/>
        </w:numPr>
        <w:jc w:val="both"/>
        <w:rPr>
          <w:sz w:val="24"/>
          <w:szCs w:val="24"/>
          <w:lang w:val="sq-AL"/>
        </w:rPr>
      </w:pPr>
      <w:r w:rsidRPr="004723B1">
        <w:rPr>
          <w:sz w:val="24"/>
          <w:szCs w:val="24"/>
          <w:lang w:val="sq-AL"/>
        </w:rPr>
        <w:t xml:space="preserve">EPICENTAR - Center for education, entrepreneurship and innovation; </w:t>
      </w:r>
    </w:p>
    <w:p w14:paraId="1CEA44B9" w14:textId="77777777" w:rsidR="004723B1" w:rsidRPr="004723B1" w:rsidRDefault="001F035E" w:rsidP="004723B1">
      <w:pPr>
        <w:pStyle w:val="ListParagraph"/>
        <w:numPr>
          <w:ilvl w:val="0"/>
          <w:numId w:val="2"/>
        </w:numPr>
        <w:jc w:val="both"/>
        <w:rPr>
          <w:sz w:val="24"/>
          <w:szCs w:val="24"/>
          <w:lang w:val="sq-AL"/>
        </w:rPr>
      </w:pPr>
      <w:r w:rsidRPr="004723B1">
        <w:rPr>
          <w:sz w:val="24"/>
          <w:szCs w:val="24"/>
          <w:lang w:val="sq-AL"/>
        </w:rPr>
        <w:t xml:space="preserve">University of Crne Gora; </w:t>
      </w:r>
    </w:p>
    <w:p w14:paraId="5FF5A93B" w14:textId="77777777" w:rsidR="004723B1" w:rsidRPr="004723B1" w:rsidRDefault="001F035E" w:rsidP="004723B1">
      <w:pPr>
        <w:pStyle w:val="ListParagraph"/>
        <w:numPr>
          <w:ilvl w:val="0"/>
          <w:numId w:val="2"/>
        </w:numPr>
        <w:jc w:val="both"/>
        <w:rPr>
          <w:sz w:val="24"/>
          <w:szCs w:val="24"/>
          <w:lang w:val="sq-AL"/>
        </w:rPr>
      </w:pPr>
      <w:r w:rsidRPr="004723B1">
        <w:rPr>
          <w:sz w:val="24"/>
          <w:szCs w:val="24"/>
          <w:lang w:val="sq-AL"/>
        </w:rPr>
        <w:t xml:space="preserve">DisruptiveHub; </w:t>
      </w:r>
    </w:p>
    <w:p w14:paraId="7B20FC58" w14:textId="77777777" w:rsidR="004723B1" w:rsidRPr="004723B1" w:rsidRDefault="001F035E" w:rsidP="004723B1">
      <w:pPr>
        <w:pStyle w:val="ListParagraph"/>
        <w:numPr>
          <w:ilvl w:val="0"/>
          <w:numId w:val="2"/>
        </w:numPr>
        <w:jc w:val="both"/>
        <w:rPr>
          <w:sz w:val="24"/>
          <w:szCs w:val="24"/>
          <w:lang w:val="sq-AL"/>
        </w:rPr>
      </w:pPr>
      <w:r w:rsidRPr="004723B1">
        <w:rPr>
          <w:sz w:val="24"/>
          <w:szCs w:val="24"/>
          <w:lang w:val="sq-AL"/>
        </w:rPr>
        <w:t xml:space="preserve">BothOfUs; </w:t>
      </w:r>
    </w:p>
    <w:p w14:paraId="1426CA8D" w14:textId="63EE9338" w:rsidR="001F035E" w:rsidRPr="004723B1" w:rsidRDefault="001F035E" w:rsidP="004723B1">
      <w:pPr>
        <w:pStyle w:val="ListParagraph"/>
        <w:numPr>
          <w:ilvl w:val="0"/>
          <w:numId w:val="2"/>
        </w:numPr>
        <w:jc w:val="both"/>
        <w:rPr>
          <w:sz w:val="24"/>
          <w:szCs w:val="24"/>
          <w:lang w:val="sq-AL"/>
        </w:rPr>
      </w:pPr>
      <w:r w:rsidRPr="004723B1">
        <w:rPr>
          <w:sz w:val="24"/>
          <w:szCs w:val="24"/>
          <w:lang w:val="sq-AL"/>
        </w:rPr>
        <w:t>Partnerë të Asociuar jane Innovation Center Kosovo dhe Verlab Institute (Bosnia &amp; Herzegovina)</w:t>
      </w:r>
      <w:r w:rsidR="004723B1">
        <w:rPr>
          <w:sz w:val="24"/>
          <w:szCs w:val="24"/>
          <w:lang w:val="sq-AL"/>
        </w:rPr>
        <w:t>.</w:t>
      </w:r>
    </w:p>
    <w:p w14:paraId="2F353E1E" w14:textId="13E7F09B" w:rsidR="00FD7775" w:rsidRPr="004723B1" w:rsidRDefault="00FD7775" w:rsidP="00D24F8A">
      <w:pPr>
        <w:jc w:val="both"/>
        <w:rPr>
          <w:sz w:val="24"/>
          <w:szCs w:val="24"/>
          <w:lang w:val="sq-AL"/>
        </w:rPr>
      </w:pPr>
      <w:r w:rsidRPr="004723B1">
        <w:rPr>
          <w:sz w:val="24"/>
          <w:szCs w:val="24"/>
          <w:lang w:val="sq-AL"/>
        </w:rPr>
        <w:t xml:space="preserve">Ky projekt synon të jetë një platformë udhëheqëse për inovacionin dhe sipërmarrjen e teknologjisë së thellë </w:t>
      </w:r>
      <w:r w:rsidR="004723B1">
        <w:rPr>
          <w:sz w:val="24"/>
          <w:szCs w:val="24"/>
          <w:lang w:val="sq-AL"/>
        </w:rPr>
        <w:t>–</w:t>
      </w:r>
      <w:r w:rsidR="008E742B" w:rsidRPr="004723B1">
        <w:rPr>
          <w:sz w:val="24"/>
          <w:szCs w:val="24"/>
          <w:lang w:val="sq-AL"/>
        </w:rPr>
        <w:t xml:space="preserve"> deep tech, </w:t>
      </w:r>
      <w:r w:rsidRPr="004723B1">
        <w:rPr>
          <w:sz w:val="24"/>
          <w:szCs w:val="24"/>
          <w:lang w:val="sq-AL"/>
        </w:rPr>
        <w:t xml:space="preserve">në Ballkanin Perëndimor. Ai do të nxisë një </w:t>
      </w:r>
      <w:r w:rsidR="008E742B" w:rsidRPr="004723B1">
        <w:rPr>
          <w:sz w:val="24"/>
          <w:szCs w:val="24"/>
          <w:lang w:val="sq-AL"/>
        </w:rPr>
        <w:t>mendësi</w:t>
      </w:r>
      <w:r w:rsidRPr="004723B1">
        <w:rPr>
          <w:sz w:val="24"/>
          <w:szCs w:val="24"/>
          <w:lang w:val="sq-AL"/>
        </w:rPr>
        <w:t xml:space="preserve"> sipërmarrës</w:t>
      </w:r>
      <w:r w:rsidR="008E742B" w:rsidRPr="004723B1">
        <w:rPr>
          <w:sz w:val="24"/>
          <w:szCs w:val="24"/>
          <w:lang w:val="sq-AL"/>
        </w:rPr>
        <w:t>e</w:t>
      </w:r>
      <w:r w:rsidRPr="004723B1">
        <w:rPr>
          <w:sz w:val="24"/>
          <w:szCs w:val="24"/>
          <w:lang w:val="sq-AL"/>
        </w:rPr>
        <w:t xml:space="preserve"> dhe do të mbështesë start-up</w:t>
      </w:r>
      <w:r w:rsidRPr="004723B1">
        <w:rPr>
          <w:sz w:val="24"/>
          <w:szCs w:val="24"/>
          <w:vertAlign w:val="superscript"/>
          <w:lang w:val="sq-AL"/>
        </w:rPr>
        <w:t>-et</w:t>
      </w:r>
      <w:r w:rsidRPr="004723B1">
        <w:rPr>
          <w:sz w:val="24"/>
          <w:szCs w:val="24"/>
          <w:lang w:val="sq-AL"/>
        </w:rPr>
        <w:t xml:space="preserve"> </w:t>
      </w:r>
      <w:r w:rsidR="008E742B" w:rsidRPr="004723B1">
        <w:rPr>
          <w:sz w:val="24"/>
          <w:szCs w:val="24"/>
          <w:lang w:val="sq-AL"/>
        </w:rPr>
        <w:t>deep tech,</w:t>
      </w:r>
      <w:r w:rsidRPr="004723B1">
        <w:rPr>
          <w:sz w:val="24"/>
          <w:szCs w:val="24"/>
          <w:lang w:val="sq-AL"/>
        </w:rPr>
        <w:t xml:space="preserve"> për t</w:t>
      </w:r>
      <w:r w:rsidR="004723B1">
        <w:rPr>
          <w:sz w:val="24"/>
          <w:szCs w:val="24"/>
          <w:lang w:val="sq-AL"/>
        </w:rPr>
        <w:t>’</w:t>
      </w:r>
      <w:r w:rsidRPr="004723B1">
        <w:rPr>
          <w:sz w:val="24"/>
          <w:szCs w:val="24"/>
          <w:lang w:val="sq-AL"/>
        </w:rPr>
        <w:t>u zhvilluar globalisht përmes bashkëpunimit me gjithë palët e interesuara dhe</w:t>
      </w:r>
      <w:r w:rsidR="0081445C" w:rsidRPr="004723B1">
        <w:rPr>
          <w:sz w:val="24"/>
          <w:szCs w:val="24"/>
          <w:lang w:val="sq-AL"/>
        </w:rPr>
        <w:t xml:space="preserve"> për të mundësuar krijimin e lidhjeve me </w:t>
      </w:r>
      <w:r w:rsidRPr="004723B1">
        <w:rPr>
          <w:sz w:val="24"/>
          <w:szCs w:val="24"/>
          <w:lang w:val="sq-AL"/>
        </w:rPr>
        <w:t xml:space="preserve"> ekosistemin lokal të inovacionit. </w:t>
      </w:r>
    </w:p>
    <w:p w14:paraId="289CD5E6" w14:textId="3AAE6E50" w:rsidR="00FD7775" w:rsidRPr="004723B1" w:rsidRDefault="00FD7775" w:rsidP="00D24F8A">
      <w:pPr>
        <w:jc w:val="both"/>
        <w:rPr>
          <w:sz w:val="24"/>
          <w:szCs w:val="24"/>
          <w:lang w:val="sq-AL"/>
        </w:rPr>
      </w:pPr>
      <w:r w:rsidRPr="004723B1">
        <w:rPr>
          <w:sz w:val="24"/>
          <w:szCs w:val="24"/>
          <w:lang w:val="sq-AL"/>
        </w:rPr>
        <w:t xml:space="preserve">Projekti ka përcaktuar  pesë objektiva specifike për arritjen e këtij vizioni, të cilat qëndrojnë në përputhje me thirrjen e tretë të Iniciativës për Institucionet e arsimit të  </w:t>
      </w:r>
      <w:r w:rsidR="004723B1">
        <w:rPr>
          <w:sz w:val="24"/>
          <w:szCs w:val="24"/>
          <w:lang w:val="sq-AL"/>
        </w:rPr>
        <w:t>l</w:t>
      </w:r>
      <w:r w:rsidRPr="004723B1">
        <w:rPr>
          <w:sz w:val="24"/>
          <w:szCs w:val="24"/>
          <w:lang w:val="sq-AL"/>
        </w:rPr>
        <w:t xml:space="preserve">artë- </w:t>
      </w:r>
      <w:r w:rsidRPr="004723B1">
        <w:rPr>
          <w:b/>
          <w:sz w:val="24"/>
          <w:szCs w:val="24"/>
          <w:lang w:val="sq-AL"/>
        </w:rPr>
        <w:t>HEI-Innitiative</w:t>
      </w:r>
      <w:r w:rsidR="008E742B" w:rsidRPr="004723B1">
        <w:rPr>
          <w:b/>
          <w:sz w:val="24"/>
          <w:szCs w:val="24"/>
          <w:lang w:val="sq-AL"/>
        </w:rPr>
        <w:t xml:space="preserve"> </w:t>
      </w:r>
      <w:r w:rsidR="008E742B" w:rsidRPr="004723B1">
        <w:rPr>
          <w:sz w:val="24"/>
          <w:szCs w:val="24"/>
          <w:lang w:val="sq-AL"/>
        </w:rPr>
        <w:t xml:space="preserve">në lidhje me </w:t>
      </w:r>
      <w:r w:rsidRPr="004723B1">
        <w:rPr>
          <w:sz w:val="24"/>
          <w:szCs w:val="24"/>
          <w:lang w:val="sq-AL"/>
        </w:rPr>
        <w:t>ndërkombëtarizimin dhe modernizimin e arsimit të lartë nëpërmjet bashkëpunimit ndërdisiplinor dhe shkëmbimit ndërkulturor.</w:t>
      </w:r>
    </w:p>
    <w:p w14:paraId="23C69998" w14:textId="7869486C" w:rsidR="00D24F8A" w:rsidRPr="004723B1" w:rsidRDefault="00FD7775" w:rsidP="00D24F8A">
      <w:pPr>
        <w:jc w:val="both"/>
        <w:rPr>
          <w:sz w:val="24"/>
          <w:szCs w:val="24"/>
          <w:lang w:val="sq-AL"/>
        </w:rPr>
      </w:pPr>
      <w:r w:rsidRPr="004723B1">
        <w:rPr>
          <w:sz w:val="24"/>
          <w:szCs w:val="24"/>
          <w:lang w:val="sq-AL"/>
        </w:rPr>
        <w:lastRenderedPageBreak/>
        <w:t>N</w:t>
      </w:r>
      <w:r w:rsidR="008E742B" w:rsidRPr="004723B1">
        <w:rPr>
          <w:sz w:val="24"/>
          <w:szCs w:val="24"/>
          <w:lang w:val="sq-AL"/>
        </w:rPr>
        <w:t>ë</w:t>
      </w:r>
      <w:r w:rsidRPr="004723B1">
        <w:rPr>
          <w:sz w:val="24"/>
          <w:szCs w:val="24"/>
          <w:lang w:val="sq-AL"/>
        </w:rPr>
        <w:t xml:space="preserve"> kuadër të paketës së Punës </w:t>
      </w:r>
      <w:r w:rsidRPr="004723B1">
        <w:rPr>
          <w:b/>
          <w:sz w:val="24"/>
          <w:szCs w:val="24"/>
          <w:lang w:val="sq-AL"/>
        </w:rPr>
        <w:t>WP3</w:t>
      </w:r>
      <w:r w:rsidRPr="004723B1">
        <w:rPr>
          <w:sz w:val="24"/>
          <w:szCs w:val="24"/>
          <w:lang w:val="sq-AL"/>
        </w:rPr>
        <w:t xml:space="preserve">, Projekti ABCD ka lançuar </w:t>
      </w:r>
      <w:r w:rsidRPr="004723B1">
        <w:rPr>
          <w:b/>
          <w:sz w:val="24"/>
          <w:szCs w:val="24"/>
          <w:lang w:val="sq-AL"/>
        </w:rPr>
        <w:t>Programin Founders ABCD</w:t>
      </w:r>
      <w:r w:rsidR="004723B1">
        <w:rPr>
          <w:b/>
          <w:sz w:val="24"/>
          <w:szCs w:val="24"/>
          <w:lang w:val="sq-AL"/>
        </w:rPr>
        <w:t xml:space="preserve">, i cili </w:t>
      </w:r>
      <w:r w:rsidR="004723B1">
        <w:rPr>
          <w:rFonts w:cstheme="minorHAnsi"/>
          <w:b/>
          <w:sz w:val="24"/>
          <w:szCs w:val="24"/>
          <w:lang w:val="sq-AL"/>
        </w:rPr>
        <w:t>ë</w:t>
      </w:r>
      <w:r w:rsidRPr="004723B1">
        <w:rPr>
          <w:sz w:val="24"/>
          <w:szCs w:val="24"/>
          <w:lang w:val="sq-AL"/>
        </w:rPr>
        <w:t xml:space="preserve">shtë një program </w:t>
      </w:r>
      <w:r w:rsidRPr="004723B1">
        <w:rPr>
          <w:b/>
          <w:sz w:val="24"/>
          <w:szCs w:val="24"/>
          <w:lang w:val="sq-AL"/>
        </w:rPr>
        <w:t>dy-mujor</w:t>
      </w:r>
      <w:r w:rsidRPr="004723B1">
        <w:rPr>
          <w:sz w:val="24"/>
          <w:szCs w:val="24"/>
          <w:lang w:val="sq-AL"/>
        </w:rPr>
        <w:t xml:space="preserve"> që synon të forcojë inovacionin dhe ekosistemin e sipërmarrjes në Ballkanin Perëndimor. Programi fokusohet </w:t>
      </w:r>
      <w:r w:rsidRPr="004723B1">
        <w:rPr>
          <w:b/>
          <w:sz w:val="24"/>
          <w:szCs w:val="24"/>
          <w:lang w:val="sq-AL"/>
        </w:rPr>
        <w:t>në kërkimin, trajnimin dhe përgatitjen e bizneseve start-up ne deep tech</w:t>
      </w:r>
      <w:r w:rsidRPr="004723B1">
        <w:rPr>
          <w:sz w:val="24"/>
          <w:szCs w:val="24"/>
          <w:lang w:val="sq-AL"/>
        </w:rPr>
        <w:t xml:space="preserve">, </w:t>
      </w:r>
      <w:r w:rsidR="008E742B" w:rsidRPr="004723B1">
        <w:rPr>
          <w:sz w:val="24"/>
          <w:szCs w:val="24"/>
          <w:lang w:val="sq-AL"/>
        </w:rPr>
        <w:t xml:space="preserve">marrjen </w:t>
      </w:r>
      <w:r w:rsidRPr="004723B1">
        <w:rPr>
          <w:sz w:val="24"/>
          <w:szCs w:val="24"/>
          <w:lang w:val="sq-AL"/>
        </w:rPr>
        <w:t xml:space="preserve"> akses në financim</w:t>
      </w:r>
      <w:r w:rsidR="008E742B" w:rsidRPr="004723B1">
        <w:rPr>
          <w:sz w:val="24"/>
          <w:szCs w:val="24"/>
          <w:lang w:val="sq-AL"/>
        </w:rPr>
        <w:t>et</w:t>
      </w:r>
      <w:r w:rsidRPr="004723B1">
        <w:rPr>
          <w:sz w:val="24"/>
          <w:szCs w:val="24"/>
          <w:lang w:val="sq-AL"/>
        </w:rPr>
        <w:t xml:space="preserve"> dhe në rrjetet pan-evropiane të inovacionit të EIT- KIC. Qëllimi është përmirësimi i nivelit të pjekurisë së bizneseve </w:t>
      </w:r>
      <w:r w:rsidR="008E742B" w:rsidRPr="004723B1">
        <w:rPr>
          <w:sz w:val="24"/>
          <w:szCs w:val="24"/>
          <w:lang w:val="sq-AL"/>
        </w:rPr>
        <w:t>s</w:t>
      </w:r>
      <w:r w:rsidRPr="004723B1">
        <w:rPr>
          <w:sz w:val="24"/>
          <w:szCs w:val="24"/>
          <w:lang w:val="sq-AL"/>
        </w:rPr>
        <w:t xml:space="preserve">tart-up , përgatitja e tyre për investime paraprake dhe hapja e dyerve në Evropë përmes programeve </w:t>
      </w:r>
      <w:r w:rsidRPr="004723B1">
        <w:rPr>
          <w:b/>
          <w:sz w:val="24"/>
          <w:szCs w:val="24"/>
          <w:lang w:val="sq-AL"/>
        </w:rPr>
        <w:t>EIT KIC Accelerator</w:t>
      </w:r>
      <w:r w:rsidRPr="004723B1">
        <w:rPr>
          <w:sz w:val="24"/>
          <w:szCs w:val="24"/>
          <w:lang w:val="sq-AL"/>
        </w:rPr>
        <w:t xml:space="preserve">. Programi po kërkon zgjidhje të </w:t>
      </w:r>
      <w:r w:rsidR="0095003F" w:rsidRPr="004723B1">
        <w:rPr>
          <w:sz w:val="24"/>
          <w:szCs w:val="24"/>
          <w:lang w:val="sq-AL"/>
        </w:rPr>
        <w:t>reja</w:t>
      </w:r>
      <w:r w:rsidRPr="004723B1">
        <w:rPr>
          <w:sz w:val="24"/>
          <w:szCs w:val="24"/>
          <w:lang w:val="sq-AL"/>
        </w:rPr>
        <w:t xml:space="preserve">, inovative dhe unike nga teknologjia </w:t>
      </w:r>
      <w:r w:rsidR="0095003F" w:rsidRPr="004723B1">
        <w:rPr>
          <w:sz w:val="24"/>
          <w:szCs w:val="24"/>
          <w:lang w:val="sq-AL"/>
        </w:rPr>
        <w:t>deep tech</w:t>
      </w:r>
      <w:r w:rsidRPr="004723B1">
        <w:rPr>
          <w:sz w:val="24"/>
          <w:szCs w:val="24"/>
          <w:lang w:val="sq-AL"/>
        </w:rPr>
        <w:t xml:space="preserve"> dhe fusha të </w:t>
      </w:r>
      <w:r w:rsidR="008E742B" w:rsidRPr="004723B1">
        <w:rPr>
          <w:sz w:val="24"/>
          <w:szCs w:val="24"/>
          <w:lang w:val="sq-AL"/>
        </w:rPr>
        <w:t xml:space="preserve">tilla </w:t>
      </w:r>
      <w:r w:rsidRPr="004723B1">
        <w:rPr>
          <w:sz w:val="24"/>
          <w:szCs w:val="24"/>
          <w:lang w:val="sq-AL"/>
        </w:rPr>
        <w:t xml:space="preserve">si Inteligjenca Artificiale, Materialet e Avancuara, Blockchain, </w:t>
      </w:r>
      <w:r w:rsidR="0095003F" w:rsidRPr="004723B1">
        <w:rPr>
          <w:sz w:val="24"/>
          <w:szCs w:val="24"/>
          <w:lang w:val="sq-AL"/>
        </w:rPr>
        <w:t>Bioteknologjia</w:t>
      </w:r>
      <w:r w:rsidRPr="004723B1">
        <w:rPr>
          <w:sz w:val="24"/>
          <w:szCs w:val="24"/>
          <w:lang w:val="sq-AL"/>
        </w:rPr>
        <w:t xml:space="preserve">, </w:t>
      </w:r>
      <w:r w:rsidR="0095003F" w:rsidRPr="004723B1">
        <w:rPr>
          <w:sz w:val="24"/>
          <w:szCs w:val="24"/>
          <w:lang w:val="sq-AL"/>
        </w:rPr>
        <w:t>Robotika</w:t>
      </w:r>
      <w:r w:rsidRPr="004723B1">
        <w:rPr>
          <w:sz w:val="24"/>
          <w:szCs w:val="24"/>
          <w:lang w:val="sq-AL"/>
        </w:rPr>
        <w:t xml:space="preserve">, </w:t>
      </w:r>
      <w:r w:rsidR="0095003F" w:rsidRPr="004723B1">
        <w:rPr>
          <w:sz w:val="24"/>
          <w:szCs w:val="24"/>
          <w:lang w:val="sq-AL"/>
        </w:rPr>
        <w:t>Dronët</w:t>
      </w:r>
      <w:r w:rsidRPr="004723B1">
        <w:rPr>
          <w:sz w:val="24"/>
          <w:szCs w:val="24"/>
          <w:lang w:val="sq-AL"/>
        </w:rPr>
        <w:t xml:space="preserve">, </w:t>
      </w:r>
      <w:r w:rsidR="0095003F" w:rsidRPr="004723B1">
        <w:rPr>
          <w:sz w:val="24"/>
          <w:szCs w:val="24"/>
          <w:lang w:val="sq-AL"/>
        </w:rPr>
        <w:t>Fotonika</w:t>
      </w:r>
      <w:r w:rsidRPr="004723B1">
        <w:rPr>
          <w:sz w:val="24"/>
          <w:szCs w:val="24"/>
          <w:lang w:val="sq-AL"/>
        </w:rPr>
        <w:t xml:space="preserve">, </w:t>
      </w:r>
      <w:r w:rsidR="0095003F" w:rsidRPr="004723B1">
        <w:rPr>
          <w:sz w:val="24"/>
          <w:szCs w:val="24"/>
          <w:lang w:val="sq-AL"/>
        </w:rPr>
        <w:t xml:space="preserve">Llogaritja </w:t>
      </w:r>
      <w:r w:rsidRPr="004723B1">
        <w:rPr>
          <w:sz w:val="24"/>
          <w:szCs w:val="24"/>
          <w:lang w:val="sq-AL"/>
        </w:rPr>
        <w:t>kuantike,</w:t>
      </w:r>
      <w:r w:rsidR="0095003F" w:rsidRPr="004723B1">
        <w:rPr>
          <w:sz w:val="24"/>
          <w:szCs w:val="24"/>
          <w:lang w:val="sq-AL"/>
        </w:rPr>
        <w:t xml:space="preserve"> Energjia e Qendrueshme</w:t>
      </w:r>
      <w:r w:rsidRPr="004723B1">
        <w:rPr>
          <w:sz w:val="24"/>
          <w:szCs w:val="24"/>
          <w:lang w:val="sq-AL"/>
        </w:rPr>
        <w:t xml:space="preserve"> etj.</w:t>
      </w:r>
    </w:p>
    <w:p w14:paraId="14FF292C" w14:textId="77777777" w:rsidR="0095003F" w:rsidRPr="004723B1" w:rsidRDefault="0095003F" w:rsidP="00D24F8A">
      <w:pPr>
        <w:jc w:val="both"/>
        <w:rPr>
          <w:sz w:val="24"/>
          <w:szCs w:val="24"/>
          <w:lang w:val="sq-AL"/>
        </w:rPr>
      </w:pPr>
      <w:r w:rsidRPr="004723B1">
        <w:rPr>
          <w:sz w:val="24"/>
          <w:szCs w:val="24"/>
          <w:lang w:val="sq-AL"/>
        </w:rPr>
        <w:t>Për këtë program mund të aplikojnë vetëm start-up</w:t>
      </w:r>
      <w:r w:rsidRPr="004723B1">
        <w:rPr>
          <w:sz w:val="24"/>
          <w:szCs w:val="24"/>
          <w:vertAlign w:val="superscript"/>
          <w:lang w:val="sq-AL"/>
        </w:rPr>
        <w:t>-et</w:t>
      </w:r>
      <w:r w:rsidR="0050623C" w:rsidRPr="004723B1">
        <w:rPr>
          <w:sz w:val="24"/>
          <w:szCs w:val="24"/>
          <w:lang w:val="sq-AL"/>
        </w:rPr>
        <w:t xml:space="preserve"> </w:t>
      </w:r>
      <w:r w:rsidRPr="004723B1">
        <w:rPr>
          <w:sz w:val="24"/>
          <w:szCs w:val="24"/>
          <w:lang w:val="sq-AL"/>
        </w:rPr>
        <w:t xml:space="preserve">nga </w:t>
      </w:r>
      <w:r w:rsidRPr="004723B1">
        <w:rPr>
          <w:b/>
          <w:sz w:val="24"/>
          <w:szCs w:val="24"/>
          <w:lang w:val="sq-AL"/>
        </w:rPr>
        <w:t>Ballkani Perëndimor</w:t>
      </w:r>
      <w:r w:rsidRPr="004723B1">
        <w:rPr>
          <w:sz w:val="24"/>
          <w:szCs w:val="24"/>
          <w:lang w:val="sq-AL"/>
        </w:rPr>
        <w:t xml:space="preserve"> </w:t>
      </w:r>
      <w:r w:rsidR="0050623C" w:rsidRPr="004723B1">
        <w:rPr>
          <w:sz w:val="24"/>
          <w:szCs w:val="24"/>
          <w:lang w:val="sq-AL"/>
        </w:rPr>
        <w:t>(</w:t>
      </w:r>
      <w:r w:rsidRPr="004723B1">
        <w:rPr>
          <w:sz w:val="24"/>
          <w:szCs w:val="24"/>
          <w:lang w:val="sq-AL"/>
        </w:rPr>
        <w:t xml:space="preserve">Mali i Zi, Maqedonia e Veriut, Serbia, Shqipëria, Bosnja dhe Hercegovina, Kosova*). </w:t>
      </w:r>
      <w:r w:rsidRPr="004723B1">
        <w:rPr>
          <w:b/>
          <w:sz w:val="24"/>
          <w:szCs w:val="24"/>
          <w:lang w:val="sq-AL"/>
        </w:rPr>
        <w:t>Këto start-up duhet të jenë biznese të regjistruara me NIPT dhe të themeluara pas vitit 2015</w:t>
      </w:r>
      <w:r w:rsidRPr="004723B1">
        <w:rPr>
          <w:sz w:val="24"/>
          <w:szCs w:val="24"/>
          <w:lang w:val="sq-AL"/>
        </w:rPr>
        <w:t>.</w:t>
      </w:r>
    </w:p>
    <w:p w14:paraId="1BDB455E" w14:textId="77777777" w:rsidR="0095003F" w:rsidRPr="004723B1" w:rsidRDefault="0095003F" w:rsidP="0095003F">
      <w:pPr>
        <w:jc w:val="both"/>
        <w:rPr>
          <w:sz w:val="24"/>
          <w:szCs w:val="24"/>
          <w:lang w:val="sq-AL"/>
        </w:rPr>
      </w:pPr>
      <w:r w:rsidRPr="004723B1">
        <w:rPr>
          <w:b/>
          <w:sz w:val="24"/>
          <w:szCs w:val="24"/>
          <w:lang w:val="sq-AL"/>
        </w:rPr>
        <w:t>Aplikanti</w:t>
      </w:r>
      <w:r w:rsidRPr="004723B1">
        <w:rPr>
          <w:sz w:val="24"/>
          <w:szCs w:val="24"/>
          <w:lang w:val="sq-AL"/>
        </w:rPr>
        <w:t xml:space="preserve"> duhet të </w:t>
      </w:r>
      <w:r w:rsidRPr="004723B1">
        <w:rPr>
          <w:b/>
          <w:sz w:val="24"/>
          <w:szCs w:val="24"/>
          <w:lang w:val="sq-AL"/>
        </w:rPr>
        <w:t>jetë një kompani mikro</w:t>
      </w:r>
      <w:r w:rsidRPr="004723B1">
        <w:rPr>
          <w:sz w:val="24"/>
          <w:szCs w:val="24"/>
          <w:lang w:val="sq-AL"/>
        </w:rPr>
        <w:t xml:space="preserve"> </w:t>
      </w:r>
      <w:r w:rsidRPr="004723B1">
        <w:rPr>
          <w:b/>
          <w:sz w:val="24"/>
          <w:szCs w:val="24"/>
          <w:lang w:val="sq-AL"/>
        </w:rPr>
        <w:t>ose e vogël e sektorit privat</w:t>
      </w:r>
      <w:r w:rsidRPr="004723B1">
        <w:rPr>
          <w:sz w:val="24"/>
          <w:szCs w:val="24"/>
          <w:lang w:val="sq-AL"/>
        </w:rPr>
        <w:t xml:space="preserve"> me të paktën </w:t>
      </w:r>
      <w:r w:rsidRPr="004723B1">
        <w:rPr>
          <w:b/>
          <w:sz w:val="24"/>
          <w:szCs w:val="24"/>
          <w:lang w:val="sq-AL"/>
        </w:rPr>
        <w:t>dy bashkëthemelues të cilët janë të paktën 18 vjeç</w:t>
      </w:r>
      <w:r w:rsidRPr="004723B1">
        <w:rPr>
          <w:sz w:val="24"/>
          <w:szCs w:val="24"/>
          <w:lang w:val="sq-AL"/>
        </w:rPr>
        <w:t>.</w:t>
      </w:r>
    </w:p>
    <w:p w14:paraId="4600EC75" w14:textId="77777777" w:rsidR="0095003F" w:rsidRPr="004723B1" w:rsidRDefault="0095003F" w:rsidP="0095003F">
      <w:pPr>
        <w:jc w:val="both"/>
        <w:rPr>
          <w:sz w:val="24"/>
          <w:szCs w:val="24"/>
          <w:lang w:val="sq-AL"/>
        </w:rPr>
      </w:pPr>
      <w:r w:rsidRPr="004723B1">
        <w:rPr>
          <w:sz w:val="24"/>
          <w:szCs w:val="24"/>
          <w:lang w:val="sq-AL"/>
        </w:rPr>
        <w:t xml:space="preserve">Aplikantët duhet të dorëzojnë dokumentat e aplikimit </w:t>
      </w:r>
      <w:r w:rsidRPr="004723B1">
        <w:rPr>
          <w:b/>
          <w:sz w:val="24"/>
          <w:szCs w:val="24"/>
          <w:lang w:val="sq-AL"/>
        </w:rPr>
        <w:t>vetëm nga linku</w:t>
      </w:r>
      <w:r w:rsidRPr="004723B1">
        <w:rPr>
          <w:sz w:val="24"/>
          <w:szCs w:val="24"/>
          <w:lang w:val="sq-AL"/>
        </w:rPr>
        <w:t xml:space="preserve">: </w:t>
      </w:r>
      <w:hyperlink r:id="rId6" w:history="1">
        <w:r w:rsidRPr="004723B1">
          <w:rPr>
            <w:color w:val="0000FF"/>
            <w:sz w:val="24"/>
            <w:szCs w:val="24"/>
            <w:u w:val="single"/>
          </w:rPr>
          <w:t>Apply_form | ABCD Project DeepTech (abcd-project-deeptech.org)</w:t>
        </w:r>
      </w:hyperlink>
      <w:r w:rsidRPr="004723B1">
        <w:rPr>
          <w:sz w:val="24"/>
          <w:szCs w:val="24"/>
          <w:lang w:val="sq-AL"/>
        </w:rPr>
        <w:t xml:space="preserve"> </w:t>
      </w:r>
      <w:r w:rsidR="008E742B" w:rsidRPr="004723B1">
        <w:rPr>
          <w:sz w:val="24"/>
          <w:szCs w:val="24"/>
          <w:lang w:val="sq-AL"/>
        </w:rPr>
        <w:t>ose</w:t>
      </w:r>
      <w:r w:rsidRPr="004723B1">
        <w:rPr>
          <w:sz w:val="24"/>
          <w:szCs w:val="24"/>
          <w:lang w:val="sq-AL"/>
        </w:rPr>
        <w:t xml:space="preserve"> nëpërmjet </w:t>
      </w:r>
      <w:hyperlink r:id="rId7" w:history="1">
        <w:r w:rsidRPr="004723B1">
          <w:rPr>
            <w:rStyle w:val="Hyperlink"/>
            <w:sz w:val="24"/>
            <w:szCs w:val="24"/>
            <w:lang w:val="sq-AL"/>
          </w:rPr>
          <w:t>www.abcd-project-deeptech.org</w:t>
        </w:r>
      </w:hyperlink>
      <w:r w:rsidRPr="004723B1">
        <w:rPr>
          <w:sz w:val="24"/>
          <w:szCs w:val="24"/>
          <w:lang w:val="sq-AL"/>
        </w:rPr>
        <w:t>.</w:t>
      </w:r>
      <w:r w:rsidR="00013C36" w:rsidRPr="004723B1">
        <w:rPr>
          <w:sz w:val="24"/>
          <w:szCs w:val="24"/>
          <w:lang w:val="sq-AL"/>
        </w:rPr>
        <w:t xml:space="preserve"> Aplikimet e berame mënya të tjera (via email apo dorazi) nuk pranohen. </w:t>
      </w:r>
    </w:p>
    <w:p w14:paraId="2C7C1F05" w14:textId="77777777" w:rsidR="009F7F1E" w:rsidRPr="004723B1" w:rsidRDefault="0095003F" w:rsidP="0095003F">
      <w:pPr>
        <w:jc w:val="both"/>
        <w:rPr>
          <w:b/>
          <w:sz w:val="24"/>
          <w:szCs w:val="24"/>
          <w:lang w:val="sq-AL"/>
        </w:rPr>
      </w:pPr>
      <w:r w:rsidRPr="004723B1">
        <w:rPr>
          <w:sz w:val="24"/>
          <w:szCs w:val="24"/>
          <w:lang w:val="sq-AL"/>
        </w:rPr>
        <w:t xml:space="preserve">Afati i aplikimit është deri </w:t>
      </w:r>
      <w:r w:rsidRPr="004723B1">
        <w:rPr>
          <w:b/>
          <w:sz w:val="24"/>
          <w:szCs w:val="24"/>
          <w:lang w:val="sq-AL"/>
        </w:rPr>
        <w:t>13/09/2023 në orën 23:59 CET</w:t>
      </w:r>
      <w:r w:rsidRPr="004723B1">
        <w:rPr>
          <w:sz w:val="24"/>
          <w:szCs w:val="24"/>
          <w:lang w:val="sq-AL"/>
        </w:rPr>
        <w:t xml:space="preserve">. Komisioni i Përzgjedhjes së Programit do të përzgjedhë deri në </w:t>
      </w:r>
      <w:r w:rsidRPr="004723B1">
        <w:rPr>
          <w:b/>
          <w:sz w:val="24"/>
          <w:szCs w:val="24"/>
          <w:lang w:val="sq-AL"/>
        </w:rPr>
        <w:t>10 aplikantë</w:t>
      </w:r>
      <w:r w:rsidRPr="004723B1">
        <w:rPr>
          <w:sz w:val="24"/>
          <w:szCs w:val="24"/>
          <w:lang w:val="sq-AL"/>
        </w:rPr>
        <w:t xml:space="preserve"> të cilët do njoftohen </w:t>
      </w:r>
      <w:r w:rsidRPr="004723B1">
        <w:rPr>
          <w:b/>
          <w:sz w:val="24"/>
          <w:szCs w:val="24"/>
          <w:lang w:val="sq-AL"/>
        </w:rPr>
        <w:t>deri më 18/09/2023</w:t>
      </w:r>
      <w:r w:rsidRPr="004723B1">
        <w:rPr>
          <w:sz w:val="24"/>
          <w:szCs w:val="24"/>
          <w:lang w:val="sq-AL"/>
        </w:rPr>
        <w:t xml:space="preserve"> për të marrë pjesë në programin online</w:t>
      </w:r>
      <w:r w:rsidRPr="004723B1">
        <w:rPr>
          <w:b/>
          <w:sz w:val="24"/>
          <w:szCs w:val="24"/>
          <w:lang w:val="sq-AL"/>
        </w:rPr>
        <w:t xml:space="preserve">. </w:t>
      </w:r>
    </w:p>
    <w:p w14:paraId="30BEC67A" w14:textId="77777777" w:rsidR="0095003F" w:rsidRPr="004723B1" w:rsidRDefault="0095003F" w:rsidP="0095003F">
      <w:pPr>
        <w:jc w:val="both"/>
        <w:rPr>
          <w:sz w:val="24"/>
          <w:szCs w:val="24"/>
          <w:lang w:val="sq-AL"/>
        </w:rPr>
      </w:pPr>
      <w:r w:rsidRPr="004723B1">
        <w:rPr>
          <w:b/>
          <w:sz w:val="24"/>
          <w:szCs w:val="24"/>
          <w:lang w:val="sq-AL"/>
        </w:rPr>
        <w:t>Programi on-line fillon më 23/09/2023 dhe do zgjasë deri më 30/11/2023</w:t>
      </w:r>
      <w:r w:rsidRPr="004723B1">
        <w:rPr>
          <w:sz w:val="24"/>
          <w:szCs w:val="24"/>
          <w:lang w:val="sq-AL"/>
        </w:rPr>
        <w:t>.</w:t>
      </w:r>
      <w:r w:rsidR="009F7F1E" w:rsidRPr="004723B1">
        <w:rPr>
          <w:sz w:val="24"/>
          <w:szCs w:val="24"/>
          <w:lang w:val="sq-AL"/>
        </w:rPr>
        <w:t xml:space="preserve"> </w:t>
      </w:r>
      <w:r w:rsidRPr="004723B1">
        <w:rPr>
          <w:sz w:val="24"/>
          <w:szCs w:val="24"/>
          <w:lang w:val="sq-AL"/>
        </w:rPr>
        <w:t xml:space="preserve">Programi do të zbatohet në një periudhë prej </w:t>
      </w:r>
      <w:r w:rsidRPr="004723B1">
        <w:rPr>
          <w:b/>
          <w:sz w:val="24"/>
          <w:szCs w:val="24"/>
          <w:lang w:val="sq-AL"/>
        </w:rPr>
        <w:t>10 javësh</w:t>
      </w:r>
      <w:r w:rsidRPr="004723B1">
        <w:rPr>
          <w:sz w:val="24"/>
          <w:szCs w:val="24"/>
          <w:lang w:val="sq-AL"/>
        </w:rPr>
        <w:t xml:space="preserve">, duke trajtuar </w:t>
      </w:r>
      <w:r w:rsidRPr="004723B1">
        <w:rPr>
          <w:b/>
          <w:sz w:val="24"/>
          <w:szCs w:val="24"/>
          <w:lang w:val="sq-AL"/>
        </w:rPr>
        <w:t>20 tema</w:t>
      </w:r>
      <w:r w:rsidRPr="004723B1">
        <w:rPr>
          <w:sz w:val="24"/>
          <w:szCs w:val="24"/>
          <w:lang w:val="sq-AL"/>
        </w:rPr>
        <w:t xml:space="preserve">,  brenda </w:t>
      </w:r>
      <w:r w:rsidRPr="004723B1">
        <w:rPr>
          <w:b/>
          <w:sz w:val="24"/>
          <w:szCs w:val="24"/>
          <w:lang w:val="sq-AL"/>
        </w:rPr>
        <w:t>8 moduleve</w:t>
      </w:r>
      <w:r w:rsidRPr="004723B1">
        <w:rPr>
          <w:sz w:val="24"/>
          <w:szCs w:val="24"/>
          <w:lang w:val="sq-AL"/>
        </w:rPr>
        <w:t xml:space="preserve"> të shpërndara </w:t>
      </w:r>
      <w:r w:rsidRPr="004723B1">
        <w:rPr>
          <w:b/>
          <w:sz w:val="24"/>
          <w:szCs w:val="24"/>
          <w:lang w:val="sq-AL"/>
        </w:rPr>
        <w:t>në 9 javë</w:t>
      </w:r>
      <w:r w:rsidRPr="004723B1">
        <w:rPr>
          <w:sz w:val="24"/>
          <w:szCs w:val="24"/>
          <w:lang w:val="sq-AL"/>
        </w:rPr>
        <w:t xml:space="preserve">, të ofruara nga lektorë, ekspertë të industrisë, sipërmarrës me përvojë dhe mentorë të tjerë të ekosistemit. Programi ofron mundësi financimi të disponueshme për deep tech, </w:t>
      </w:r>
      <w:r w:rsidR="00D76EA8" w:rsidRPr="004723B1">
        <w:rPr>
          <w:sz w:val="24"/>
          <w:szCs w:val="24"/>
          <w:lang w:val="sq-AL"/>
        </w:rPr>
        <w:t xml:space="preserve">dhe </w:t>
      </w:r>
      <w:r w:rsidRPr="004723B1">
        <w:rPr>
          <w:sz w:val="24"/>
          <w:szCs w:val="24"/>
          <w:lang w:val="sq-AL"/>
        </w:rPr>
        <w:t>në nivel evropian</w:t>
      </w:r>
      <w:r w:rsidR="00D76EA8" w:rsidRPr="004723B1">
        <w:rPr>
          <w:sz w:val="24"/>
          <w:szCs w:val="24"/>
          <w:lang w:val="sq-AL"/>
        </w:rPr>
        <w:t xml:space="preserve"> si</w:t>
      </w:r>
      <w:r w:rsidRPr="004723B1">
        <w:rPr>
          <w:sz w:val="24"/>
          <w:szCs w:val="24"/>
          <w:lang w:val="sq-AL"/>
        </w:rPr>
        <w:t xml:space="preserve"> dhe </w:t>
      </w:r>
      <w:r w:rsidR="00D76EA8" w:rsidRPr="004723B1">
        <w:rPr>
          <w:sz w:val="24"/>
          <w:szCs w:val="24"/>
          <w:lang w:val="sq-AL"/>
        </w:rPr>
        <w:t xml:space="preserve">mentorim </w:t>
      </w:r>
      <w:r w:rsidRPr="004723B1">
        <w:rPr>
          <w:sz w:val="24"/>
          <w:szCs w:val="24"/>
          <w:lang w:val="sq-AL"/>
        </w:rPr>
        <w:t xml:space="preserve"> 1:1 me Mentorët</w:t>
      </w:r>
      <w:r w:rsidR="00D76EA8" w:rsidRPr="004723B1">
        <w:rPr>
          <w:sz w:val="24"/>
          <w:szCs w:val="24"/>
          <w:lang w:val="sq-AL"/>
        </w:rPr>
        <w:t xml:space="preserve"> më të mirë nga fusha</w:t>
      </w:r>
      <w:r w:rsidRPr="004723B1">
        <w:rPr>
          <w:sz w:val="24"/>
          <w:szCs w:val="24"/>
          <w:lang w:val="sq-AL"/>
        </w:rPr>
        <w:t>.</w:t>
      </w:r>
    </w:p>
    <w:p w14:paraId="21D110FC" w14:textId="77777777" w:rsidR="007F553A" w:rsidRPr="004723B1" w:rsidRDefault="00D76EA8" w:rsidP="0095003F">
      <w:pPr>
        <w:jc w:val="both"/>
        <w:rPr>
          <w:sz w:val="24"/>
          <w:szCs w:val="24"/>
          <w:lang w:val="sq-AL"/>
        </w:rPr>
      </w:pPr>
      <w:r w:rsidRPr="004723B1">
        <w:rPr>
          <w:sz w:val="24"/>
          <w:szCs w:val="24"/>
          <w:lang w:val="sq-AL"/>
        </w:rPr>
        <w:t xml:space="preserve">Java e fundit </w:t>
      </w:r>
      <w:r w:rsidR="0095003F" w:rsidRPr="004723B1">
        <w:rPr>
          <w:sz w:val="24"/>
          <w:szCs w:val="24"/>
          <w:lang w:val="sq-AL"/>
        </w:rPr>
        <w:t xml:space="preserve"> (java e 10-të)</w:t>
      </w:r>
      <w:r w:rsidRPr="004723B1">
        <w:rPr>
          <w:sz w:val="24"/>
          <w:szCs w:val="24"/>
          <w:lang w:val="sq-AL"/>
        </w:rPr>
        <w:t xml:space="preserve"> i dedojohet  eventit</w:t>
      </w:r>
      <w:r w:rsidR="0095003F" w:rsidRPr="004723B1">
        <w:rPr>
          <w:sz w:val="24"/>
          <w:szCs w:val="24"/>
          <w:lang w:val="sq-AL"/>
        </w:rPr>
        <w:t xml:space="preserve"> </w:t>
      </w:r>
      <w:r w:rsidR="0095003F" w:rsidRPr="004723B1">
        <w:rPr>
          <w:b/>
          <w:sz w:val="24"/>
          <w:szCs w:val="24"/>
          <w:lang w:val="sq-AL"/>
        </w:rPr>
        <w:t>Final pitching</w:t>
      </w:r>
      <w:r w:rsidR="0095003F" w:rsidRPr="004723B1">
        <w:rPr>
          <w:sz w:val="24"/>
          <w:szCs w:val="24"/>
          <w:lang w:val="sq-AL"/>
        </w:rPr>
        <w:t xml:space="preserve"> për partnerët dhe investitorët e ABCD, ku pjesëmarrës</w:t>
      </w:r>
      <w:r w:rsidRPr="004723B1">
        <w:rPr>
          <w:sz w:val="24"/>
          <w:szCs w:val="24"/>
          <w:lang w:val="sq-AL"/>
        </w:rPr>
        <w:t>i</w:t>
      </w:r>
      <w:r w:rsidR="0095003F" w:rsidRPr="004723B1">
        <w:rPr>
          <w:sz w:val="24"/>
          <w:szCs w:val="24"/>
          <w:lang w:val="sq-AL"/>
        </w:rPr>
        <w:t xml:space="preserve"> </w:t>
      </w:r>
      <w:r w:rsidRPr="004723B1">
        <w:rPr>
          <w:sz w:val="24"/>
          <w:szCs w:val="24"/>
          <w:lang w:val="sq-AL"/>
        </w:rPr>
        <w:t>i</w:t>
      </w:r>
      <w:r w:rsidR="0095003F" w:rsidRPr="004723B1">
        <w:rPr>
          <w:sz w:val="24"/>
          <w:szCs w:val="24"/>
          <w:lang w:val="sq-AL"/>
        </w:rPr>
        <w:t xml:space="preserve"> programit do të ketë mundësinë të </w:t>
      </w:r>
      <w:r w:rsidRPr="004723B1">
        <w:rPr>
          <w:sz w:val="24"/>
          <w:szCs w:val="24"/>
          <w:lang w:val="sq-AL"/>
        </w:rPr>
        <w:t>prezantojë</w:t>
      </w:r>
      <w:r w:rsidR="0095003F" w:rsidRPr="004723B1">
        <w:rPr>
          <w:sz w:val="24"/>
          <w:szCs w:val="24"/>
          <w:lang w:val="sq-AL"/>
        </w:rPr>
        <w:t xml:space="preserve"> </w:t>
      </w:r>
      <w:r w:rsidRPr="004723B1">
        <w:rPr>
          <w:sz w:val="24"/>
          <w:szCs w:val="24"/>
          <w:lang w:val="sq-AL"/>
        </w:rPr>
        <w:t>ecurinë</w:t>
      </w:r>
      <w:r w:rsidR="0095003F" w:rsidRPr="004723B1">
        <w:rPr>
          <w:sz w:val="24"/>
          <w:szCs w:val="24"/>
          <w:lang w:val="sq-AL"/>
        </w:rPr>
        <w:t xml:space="preserve"> e tij dhe potencialin e përgjithshëm të </w:t>
      </w:r>
      <w:r w:rsidRPr="004723B1">
        <w:rPr>
          <w:sz w:val="24"/>
          <w:szCs w:val="24"/>
          <w:lang w:val="sq-AL"/>
        </w:rPr>
        <w:t>oportunitetit</w:t>
      </w:r>
      <w:r w:rsidR="0095003F" w:rsidRPr="004723B1">
        <w:rPr>
          <w:sz w:val="24"/>
          <w:szCs w:val="24"/>
          <w:lang w:val="sq-AL"/>
        </w:rPr>
        <w:t xml:space="preserve"> të biznesit</w:t>
      </w:r>
      <w:r w:rsidRPr="004723B1">
        <w:rPr>
          <w:sz w:val="24"/>
          <w:szCs w:val="24"/>
          <w:lang w:val="sq-AL"/>
        </w:rPr>
        <w:t xml:space="preserve"> të tyre</w:t>
      </w:r>
      <w:r w:rsidR="0095003F" w:rsidRPr="004723B1">
        <w:rPr>
          <w:sz w:val="24"/>
          <w:szCs w:val="24"/>
          <w:lang w:val="sq-AL"/>
        </w:rPr>
        <w:t>.</w:t>
      </w:r>
    </w:p>
    <w:p w14:paraId="6C856524" w14:textId="43783868" w:rsidR="007F553A" w:rsidRPr="004723B1" w:rsidRDefault="009F7F1E">
      <w:pPr>
        <w:rPr>
          <w:sz w:val="24"/>
          <w:szCs w:val="24"/>
          <w:lang w:val="sq-AL"/>
        </w:rPr>
      </w:pPr>
      <w:r w:rsidRPr="004723B1">
        <w:rPr>
          <w:sz w:val="24"/>
          <w:szCs w:val="24"/>
          <w:lang w:val="sq-AL"/>
        </w:rPr>
        <w:t>Më posht</w:t>
      </w:r>
      <w:r w:rsidR="004723B1">
        <w:rPr>
          <w:rFonts w:cstheme="minorHAnsi"/>
          <w:sz w:val="24"/>
          <w:szCs w:val="24"/>
          <w:lang w:val="sq-AL"/>
        </w:rPr>
        <w:t>ë</w:t>
      </w:r>
      <w:r w:rsidRPr="004723B1">
        <w:rPr>
          <w:sz w:val="24"/>
          <w:szCs w:val="24"/>
          <w:lang w:val="sq-AL"/>
        </w:rPr>
        <w:t xml:space="preserve"> jepen temat që do zhvillohen:</w:t>
      </w:r>
      <w:r w:rsidR="007F553A" w:rsidRPr="004723B1">
        <w:rPr>
          <w:sz w:val="24"/>
          <w:szCs w:val="24"/>
          <w:lang w:val="sq-AL"/>
        </w:rPr>
        <w:br w:type="page"/>
      </w:r>
    </w:p>
    <w:p w14:paraId="54860EDD" w14:textId="77777777" w:rsidR="006B2448" w:rsidRPr="004723B1" w:rsidRDefault="006B2448" w:rsidP="0095003F">
      <w:pPr>
        <w:jc w:val="both"/>
        <w:rPr>
          <w:sz w:val="24"/>
          <w:szCs w:val="24"/>
          <w:lang w:val="sq-AL"/>
        </w:rPr>
      </w:pPr>
    </w:p>
    <w:tbl>
      <w:tblPr>
        <w:tblW w:w="9206" w:type="dxa"/>
        <w:tblLook w:val="04A0" w:firstRow="1" w:lastRow="0" w:firstColumn="1" w:lastColumn="0" w:noHBand="0" w:noVBand="1"/>
      </w:tblPr>
      <w:tblGrid>
        <w:gridCol w:w="6962"/>
        <w:gridCol w:w="2244"/>
      </w:tblGrid>
      <w:tr w:rsidR="007F553A" w:rsidRPr="004723B1" w14:paraId="3508E6EF" w14:textId="77777777" w:rsidTr="007F553A">
        <w:trPr>
          <w:trHeight w:val="275"/>
        </w:trPr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506A2" w14:textId="77777777" w:rsidR="007F553A" w:rsidRPr="004723B1" w:rsidRDefault="007F553A" w:rsidP="007F55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</w:pP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t>Topics</w:t>
            </w:r>
          </w:p>
        </w:tc>
        <w:tc>
          <w:tcPr>
            <w:tcW w:w="2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C403C" w14:textId="77777777" w:rsidR="007F553A" w:rsidRPr="004723B1" w:rsidRDefault="007F553A" w:rsidP="007F55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</w:pP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t>Schedule time</w:t>
            </w:r>
          </w:p>
        </w:tc>
      </w:tr>
      <w:tr w:rsidR="007F553A" w:rsidRPr="004723B1" w14:paraId="396765FC" w14:textId="77777777" w:rsidTr="007F553A">
        <w:trPr>
          <w:trHeight w:val="1701"/>
        </w:trPr>
        <w:tc>
          <w:tcPr>
            <w:tcW w:w="6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02DF3" w14:textId="77777777" w:rsidR="007F553A" w:rsidRPr="004723B1" w:rsidRDefault="007F553A" w:rsidP="007F55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</w:pP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t>Module 1 (week 1)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</w: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t>Deeptech start-up journey: what to expect, who to collaborate with and when for access to funding;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Funding the journey starting from idea to commercialisation;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Public EU funding opportunities for Deep Tech;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F95ED" w14:textId="77777777" w:rsidR="007F553A" w:rsidRPr="004723B1" w:rsidRDefault="007F553A" w:rsidP="007F55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</w:pP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t>25-29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Sep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2023</w:t>
            </w:r>
          </w:p>
        </w:tc>
      </w:tr>
      <w:tr w:rsidR="007F553A" w:rsidRPr="004723B1" w14:paraId="695C5B10" w14:textId="77777777" w:rsidTr="007F553A">
        <w:trPr>
          <w:trHeight w:val="1257"/>
        </w:trPr>
        <w:tc>
          <w:tcPr>
            <w:tcW w:w="6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059ED" w14:textId="77777777" w:rsidR="007F553A" w:rsidRPr="004723B1" w:rsidRDefault="007F553A" w:rsidP="007F553A">
            <w:pPr>
              <w:spacing w:after="24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</w:pP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t>Module 2 (week 2)</w:t>
            </w: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br/>
              <w:t xml:space="preserve"> Problem-Solution Fit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 xml:space="preserve">Problem definition; 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Alternative solution analysis;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Novel solution and Unique Value proposition;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6C0B9" w14:textId="77777777" w:rsidR="007F553A" w:rsidRPr="004723B1" w:rsidRDefault="007F553A" w:rsidP="007F55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</w:pP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t>2-6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Oct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2023</w:t>
            </w:r>
          </w:p>
        </w:tc>
      </w:tr>
      <w:tr w:rsidR="007F553A" w:rsidRPr="004723B1" w14:paraId="69A5C087" w14:textId="77777777" w:rsidTr="007F553A">
        <w:trPr>
          <w:trHeight w:val="1375"/>
        </w:trPr>
        <w:tc>
          <w:tcPr>
            <w:tcW w:w="6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E5732" w14:textId="77777777" w:rsidR="007F553A" w:rsidRPr="004723B1" w:rsidRDefault="007F553A" w:rsidP="007F55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</w:pP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t>Module 3 (week 3)</w:t>
            </w: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br/>
              <w:t>Market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 xml:space="preserve">Customer analysis and profiling; 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Target market, size and trends; Competition analysis; Presenting EU funding for deep tech;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3DF9A" w14:textId="77777777" w:rsidR="007F553A" w:rsidRPr="004723B1" w:rsidRDefault="007F553A" w:rsidP="007F55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</w:pP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t>9-13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Oct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2023</w:t>
            </w:r>
          </w:p>
        </w:tc>
      </w:tr>
      <w:tr w:rsidR="007F553A" w:rsidRPr="004723B1" w14:paraId="23ABAD3E" w14:textId="77777777" w:rsidTr="007F553A">
        <w:trPr>
          <w:trHeight w:val="1650"/>
        </w:trPr>
        <w:tc>
          <w:tcPr>
            <w:tcW w:w="6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7F3FB" w14:textId="77777777" w:rsidR="007F553A" w:rsidRPr="004723B1" w:rsidRDefault="007F553A" w:rsidP="007F55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</w:pP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t>Modul 4 (week 4)</w:t>
            </w: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br/>
              <w:t>Go-to-market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Product development, Time to market and KPIs; Pricing and sales; Presenting EU funding for deep tech #2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7B51A" w14:textId="77777777" w:rsidR="007F553A" w:rsidRPr="004723B1" w:rsidRDefault="007F553A" w:rsidP="007F55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</w:pP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t>16-20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Oct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2023</w:t>
            </w:r>
          </w:p>
        </w:tc>
      </w:tr>
      <w:tr w:rsidR="007F553A" w:rsidRPr="004723B1" w14:paraId="560D2893" w14:textId="77777777" w:rsidTr="007F553A">
        <w:trPr>
          <w:trHeight w:val="1100"/>
        </w:trPr>
        <w:tc>
          <w:tcPr>
            <w:tcW w:w="6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1F4AD" w14:textId="77777777" w:rsidR="007F553A" w:rsidRPr="004723B1" w:rsidRDefault="007F553A" w:rsidP="007F55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</w:pP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t>Modul 4 (week 5)</w:t>
            </w: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br/>
              <w:t>Go-to-market</w:t>
            </w: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br/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t>Marketing and Distribution; Intellectual property Rights; Presenting EU funding for deep tech #3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43976" w14:textId="77777777" w:rsidR="007F553A" w:rsidRPr="004723B1" w:rsidRDefault="007F553A" w:rsidP="007F55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</w:pP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t>23-27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Oct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2023</w:t>
            </w:r>
          </w:p>
        </w:tc>
      </w:tr>
      <w:tr w:rsidR="007F553A" w:rsidRPr="004723B1" w14:paraId="12C37EF5" w14:textId="77777777" w:rsidTr="007F553A">
        <w:trPr>
          <w:trHeight w:val="1401"/>
        </w:trPr>
        <w:tc>
          <w:tcPr>
            <w:tcW w:w="6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A7EE5" w14:textId="77777777" w:rsidR="007F553A" w:rsidRPr="004723B1" w:rsidRDefault="007F553A" w:rsidP="007F55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</w:pP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t>Modul 5 (week 6)</w:t>
            </w: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br/>
              <w:t>Impact and sustainability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Value-based innovations, creation and measurement of impact; "Development of an innovative; solution in the context of sustainability and SDGs"; Presenting EU funding for deep tech #4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2FBD2" w14:textId="77777777" w:rsidR="007F553A" w:rsidRPr="004723B1" w:rsidRDefault="007F553A" w:rsidP="007F55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</w:pP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t>30 Oct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-3 Nov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2023</w:t>
            </w:r>
          </w:p>
        </w:tc>
      </w:tr>
      <w:tr w:rsidR="007F553A" w:rsidRPr="004723B1" w14:paraId="0B6E735E" w14:textId="77777777" w:rsidTr="007F553A">
        <w:trPr>
          <w:trHeight w:val="1123"/>
        </w:trPr>
        <w:tc>
          <w:tcPr>
            <w:tcW w:w="6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A4468" w14:textId="77777777" w:rsidR="007F553A" w:rsidRPr="004723B1" w:rsidRDefault="007F553A" w:rsidP="007F55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</w:pP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t>Module 6 (week 7)</w:t>
            </w: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br/>
              <w:t>Financials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Financial planning (Costs and Revenues); Funding roadmap development; Presenting EU funding for deep tech #5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F4DF4" w14:textId="77777777" w:rsidR="007F553A" w:rsidRPr="004723B1" w:rsidRDefault="007F553A" w:rsidP="007F55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</w:pP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t>6-10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Nov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2023</w:t>
            </w:r>
          </w:p>
        </w:tc>
      </w:tr>
      <w:tr w:rsidR="007F553A" w:rsidRPr="004723B1" w14:paraId="4AA0AFFD" w14:textId="77777777" w:rsidTr="007F553A">
        <w:trPr>
          <w:trHeight w:val="1100"/>
        </w:trPr>
        <w:tc>
          <w:tcPr>
            <w:tcW w:w="6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C9BF1" w14:textId="77777777" w:rsidR="007F553A" w:rsidRPr="004723B1" w:rsidRDefault="007F553A" w:rsidP="007F55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</w:pP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t>Module 7 (Week 8)</w:t>
            </w: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br/>
              <w:t>Pitch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Pitch structure; Pitch practice; Presenting EU funding for deep tech #6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72845" w14:textId="77777777" w:rsidR="007F553A" w:rsidRPr="004723B1" w:rsidRDefault="007F553A" w:rsidP="007F55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</w:pP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t>13-17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Nov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2023</w:t>
            </w:r>
          </w:p>
        </w:tc>
      </w:tr>
      <w:tr w:rsidR="007F553A" w:rsidRPr="004723B1" w14:paraId="1A84D001" w14:textId="77777777" w:rsidTr="007F553A">
        <w:trPr>
          <w:trHeight w:val="908"/>
        </w:trPr>
        <w:tc>
          <w:tcPr>
            <w:tcW w:w="6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C5D59" w14:textId="77777777" w:rsidR="007F553A" w:rsidRPr="004723B1" w:rsidRDefault="007F553A" w:rsidP="007F553A">
            <w:pPr>
              <w:spacing w:after="24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</w:pP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t>Module 8 (Week 9)</w:t>
            </w: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br/>
              <w:t>Relationships</w:t>
            </w: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br/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t xml:space="preserve">Partners; Team management (creation, development, 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lastRenderedPageBreak/>
              <w:t>communication, conflicts)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Presenting EIT Deep Tech Talent Initiative (EIT Raw materials)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5CA0A" w14:textId="77777777" w:rsidR="007F553A" w:rsidRPr="004723B1" w:rsidRDefault="007F553A" w:rsidP="007F553A">
            <w:pPr>
              <w:spacing w:after="24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</w:pP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lastRenderedPageBreak/>
              <w:t>20-24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Nov</w:t>
            </w: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br/>
              <w:t>2023</w:t>
            </w:r>
          </w:p>
        </w:tc>
      </w:tr>
      <w:tr w:rsidR="007F553A" w:rsidRPr="004723B1" w14:paraId="45A44499" w14:textId="77777777" w:rsidTr="007F553A">
        <w:trPr>
          <w:trHeight w:val="275"/>
        </w:trPr>
        <w:tc>
          <w:tcPr>
            <w:tcW w:w="6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C7F31" w14:textId="77777777" w:rsidR="007F553A" w:rsidRPr="004723B1" w:rsidRDefault="007F553A" w:rsidP="007F55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</w:pPr>
            <w:r w:rsidRPr="004723B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sq-AL" w:eastAsia="sq-AL"/>
              </w:rPr>
              <w:t>Week 10 Demo Day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869EB" w14:textId="77777777" w:rsidR="007F553A" w:rsidRPr="004723B1" w:rsidRDefault="007F553A" w:rsidP="007F55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</w:pPr>
            <w:r w:rsidRPr="004723B1">
              <w:rPr>
                <w:rFonts w:ascii="Calibri" w:eastAsia="Times New Roman" w:hAnsi="Calibri" w:cs="Calibri"/>
                <w:color w:val="000000"/>
                <w:sz w:val="24"/>
                <w:szCs w:val="24"/>
                <w:lang w:val="sq-AL" w:eastAsia="sq-AL"/>
              </w:rPr>
              <w:t>30-Nov-23</w:t>
            </w:r>
          </w:p>
        </w:tc>
      </w:tr>
    </w:tbl>
    <w:p w14:paraId="49E86E75" w14:textId="77777777" w:rsidR="00C07E54" w:rsidRPr="004723B1" w:rsidRDefault="00C07E54" w:rsidP="00C07E54">
      <w:pPr>
        <w:jc w:val="both"/>
        <w:rPr>
          <w:sz w:val="24"/>
          <w:szCs w:val="24"/>
          <w:lang w:val="sq-AL"/>
        </w:rPr>
      </w:pPr>
      <w:r w:rsidRPr="004723B1">
        <w:rPr>
          <w:sz w:val="24"/>
          <w:szCs w:val="24"/>
          <w:lang w:val="sq-AL"/>
        </w:rPr>
        <w:t>Për më shumë na ndiqni në:</w:t>
      </w:r>
    </w:p>
    <w:p w14:paraId="74E26647" w14:textId="77777777" w:rsidR="00C07E54" w:rsidRPr="004723B1" w:rsidRDefault="00C07E54" w:rsidP="00C07E54">
      <w:pPr>
        <w:jc w:val="both"/>
        <w:rPr>
          <w:sz w:val="24"/>
          <w:szCs w:val="24"/>
          <w:lang w:val="sq-AL"/>
        </w:rPr>
      </w:pPr>
      <w:r w:rsidRPr="004723B1">
        <w:rPr>
          <w:b/>
          <w:sz w:val="24"/>
          <w:szCs w:val="24"/>
          <w:lang w:val="sq-AL"/>
        </w:rPr>
        <w:t>Facebook</w:t>
      </w:r>
      <w:r w:rsidRPr="004723B1">
        <w:rPr>
          <w:sz w:val="24"/>
          <w:szCs w:val="24"/>
          <w:lang w:val="sq-AL"/>
        </w:rPr>
        <w:t xml:space="preserve">: abcd-project-deeptech </w:t>
      </w:r>
      <w:r w:rsidRPr="004723B1">
        <w:rPr>
          <w:b/>
          <w:sz w:val="24"/>
          <w:szCs w:val="24"/>
          <w:lang w:val="sq-AL"/>
        </w:rPr>
        <w:t>Instagram</w:t>
      </w:r>
      <w:r w:rsidRPr="004723B1">
        <w:rPr>
          <w:sz w:val="24"/>
          <w:szCs w:val="24"/>
          <w:lang w:val="sq-AL"/>
        </w:rPr>
        <w:t xml:space="preserve">: abcd_project_deeptech </w:t>
      </w:r>
      <w:r w:rsidRPr="004723B1">
        <w:rPr>
          <w:b/>
          <w:sz w:val="24"/>
          <w:szCs w:val="24"/>
          <w:lang w:val="sq-AL"/>
        </w:rPr>
        <w:t>Linkedin</w:t>
      </w:r>
      <w:r w:rsidRPr="004723B1">
        <w:rPr>
          <w:sz w:val="24"/>
          <w:szCs w:val="24"/>
          <w:lang w:val="sq-AL"/>
        </w:rPr>
        <w:t>: ABCD_Project_DeepTech</w:t>
      </w:r>
    </w:p>
    <w:sectPr w:rsidR="00C07E54" w:rsidRPr="004723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2007A"/>
    <w:multiLevelType w:val="hybridMultilevel"/>
    <w:tmpl w:val="FC620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079D9"/>
    <w:multiLevelType w:val="hybridMultilevel"/>
    <w:tmpl w:val="D7124A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447735">
    <w:abstractNumId w:val="0"/>
  </w:num>
  <w:num w:numId="2" w16cid:durableId="10269513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23C"/>
    <w:rsid w:val="00013C36"/>
    <w:rsid w:val="000E2085"/>
    <w:rsid w:val="000F2D39"/>
    <w:rsid w:val="001F035E"/>
    <w:rsid w:val="0037685E"/>
    <w:rsid w:val="004723B1"/>
    <w:rsid w:val="0050623C"/>
    <w:rsid w:val="006B2448"/>
    <w:rsid w:val="007F553A"/>
    <w:rsid w:val="0081445C"/>
    <w:rsid w:val="008E742B"/>
    <w:rsid w:val="0095003F"/>
    <w:rsid w:val="009F7F1E"/>
    <w:rsid w:val="00C07E54"/>
    <w:rsid w:val="00D24F8A"/>
    <w:rsid w:val="00D76EA8"/>
    <w:rsid w:val="00F53C7D"/>
    <w:rsid w:val="00FD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5D1A1"/>
  <w15:docId w15:val="{737B7DF8-F947-4C0D-AB0F-D92F2E45C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06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0623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723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6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3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bcd-project-deeptech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bcd-project-deeptech.org/apply-for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Ledi Moisiu</dc:creator>
  <cp:lastModifiedBy>Robert Kodra</cp:lastModifiedBy>
  <cp:revision>3</cp:revision>
  <dcterms:created xsi:type="dcterms:W3CDTF">2023-09-07T07:20:00Z</dcterms:created>
  <dcterms:modified xsi:type="dcterms:W3CDTF">2023-09-07T07:23:00Z</dcterms:modified>
</cp:coreProperties>
</file>